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D0D" w:rsidRDefault="00E97D0D" w:rsidP="00E97D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к</w:t>
      </w:r>
      <w:r w:rsidR="001D642E">
        <w:rPr>
          <w:rFonts w:ascii="Times New Roman" w:hAnsi="Times New Roman"/>
          <w:sz w:val="28"/>
          <w:szCs w:val="28"/>
        </w:rPr>
        <w:t>оррекции КТП по изобразительному искусству</w:t>
      </w:r>
      <w:r w:rsidR="00D104B4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класса</w:t>
      </w:r>
    </w:p>
    <w:p w:rsidR="00E97D0D" w:rsidRDefault="00E97D0D" w:rsidP="00E97D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E97D0D" w:rsidRDefault="00E97D0D" w:rsidP="00E97D0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3260"/>
        <w:gridCol w:w="2693"/>
        <w:gridCol w:w="4961"/>
      </w:tblGrid>
      <w:tr w:rsidR="006A1A57" w:rsidRPr="00EF7E49" w:rsidTr="00094B2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6A1A57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6A1A57" w:rsidRPr="00EF7E49" w:rsidTr="00094B23">
        <w:trPr>
          <w:trHeight w:val="125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A1A57" w:rsidRPr="00EF7E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6A1A57" w:rsidRPr="00EF7E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 xml:space="preserve">Всенародный праздник-День Победы. Патриотическая тема в искусстве: образы защитников Отечества.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094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A1A57" w:rsidRPr="00EF7E49" w:rsidTr="00094B23">
        <w:trPr>
          <w:trHeight w:val="8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Медаль за бой, медаль за труд из одного металла льют. Медальерное искусство. Образысимволы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31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A1A57" w:rsidRPr="00EF7E49" w:rsidTr="00094B23">
        <w:trPr>
          <w:trHeight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 xml:space="preserve">Орнаментальный образ в веках. Орнамент народов мира: региональное </w:t>
            </w:r>
            <w:r w:rsidR="00D104B4" w:rsidRPr="00EF7E49">
              <w:rPr>
                <w:rFonts w:ascii="Times New Roman" w:hAnsi="Times New Roman" w:cs="Times New Roman"/>
                <w:sz w:val="24"/>
                <w:szCs w:val="24"/>
              </w:rPr>
              <w:t>разнообразие.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31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A1A57" w:rsidRPr="00EF7E49" w:rsidTr="00094B23">
        <w:trPr>
          <w:trHeight w:val="2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Pr="00EF7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EF7E49" w:rsidP="00310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Орнамент народов мира: региональное </w:t>
            </w:r>
            <w:bookmarkStart w:id="0" w:name="_GoBack"/>
            <w:bookmarkEnd w:id="0"/>
            <w:r w:rsidR="00D104B4" w:rsidRPr="00EF7E49">
              <w:rPr>
                <w:rFonts w:ascii="Times New Roman" w:hAnsi="Times New Roman" w:cs="Times New Roman"/>
                <w:sz w:val="24"/>
                <w:szCs w:val="24"/>
              </w:rPr>
              <w:t>разнообразие.</w:t>
            </w: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 xml:space="preserve"> Круглый год. Образ времени года в искусстве.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A57" w:rsidRPr="00EF7E49" w:rsidRDefault="006A1A57" w:rsidP="00310F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E4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1A05E4" w:rsidRDefault="001A05E4"/>
    <w:sectPr w:rsidR="001A05E4" w:rsidSect="00BB3C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7D0D"/>
    <w:rsid w:val="00094B23"/>
    <w:rsid w:val="001A05E4"/>
    <w:rsid w:val="001D642E"/>
    <w:rsid w:val="001D7498"/>
    <w:rsid w:val="00310F4A"/>
    <w:rsid w:val="006A1A57"/>
    <w:rsid w:val="00B73AD5"/>
    <w:rsid w:val="00D104B4"/>
    <w:rsid w:val="00D84428"/>
    <w:rsid w:val="00E97D0D"/>
    <w:rsid w:val="00E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6D371-7505-473D-A2D7-755B0AF2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8</cp:revision>
  <dcterms:created xsi:type="dcterms:W3CDTF">2020-04-20T17:34:00Z</dcterms:created>
  <dcterms:modified xsi:type="dcterms:W3CDTF">2021-05-05T15:37:00Z</dcterms:modified>
</cp:coreProperties>
</file>